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86C" w:rsidRDefault="00E6386C" w:rsidP="00E6386C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2A3C6F">
        <w:rPr>
          <w:rFonts w:ascii="Times New Roman" w:hAnsi="Times New Roman" w:cs="Times New Roman"/>
          <w:sz w:val="22"/>
          <w:szCs w:val="22"/>
        </w:rPr>
        <w:t>2</w:t>
      </w:r>
    </w:p>
    <w:p w:rsidR="00E6386C" w:rsidRDefault="00E6386C" w:rsidP="00E6386C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Дополнительному соглашению № 6</w:t>
      </w:r>
    </w:p>
    <w:p w:rsidR="00E6386C" w:rsidRDefault="00E6386C" w:rsidP="00E6386C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«17» апреля 2018 года</w:t>
      </w:r>
    </w:p>
    <w:p w:rsidR="00026B8F" w:rsidRDefault="00026B8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026B8F" w:rsidRDefault="00026B8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026B8F" w:rsidRDefault="00413E6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Средние сроки госпитализации по клинико-профильным группам (КПГ)       для расчёта стоимости 1 койко-дня (1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пациенто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-дня)                                                                                    при оплате сверхкоротких случаев лечения</w:t>
      </w:r>
    </w:p>
    <w:tbl>
      <w:tblPr>
        <w:tblW w:w="97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6"/>
        <w:gridCol w:w="2715"/>
        <w:gridCol w:w="1984"/>
        <w:gridCol w:w="1452"/>
        <w:gridCol w:w="1667"/>
        <w:gridCol w:w="1350"/>
      </w:tblGrid>
      <w:tr w:rsidR="00026B8F">
        <w:trPr>
          <w:trHeight w:val="284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Профиль КПГ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Стационар круглосуточного пребывания</w:t>
            </w:r>
          </w:p>
        </w:tc>
        <w:tc>
          <w:tcPr>
            <w:tcW w:w="4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Дневной стационар</w:t>
            </w:r>
          </w:p>
        </w:tc>
      </w:tr>
      <w:tr w:rsidR="00026B8F">
        <w:trPr>
          <w:trHeight w:val="776"/>
          <w:tblHeader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026B8F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026B8F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B8F" w:rsidRDefault="00026B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Стационар дневного пребывания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При поликлинике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На дому</w:t>
            </w:r>
          </w:p>
        </w:tc>
      </w:tr>
      <w:tr w:rsidR="00026B8F">
        <w:trPr>
          <w:trHeight w:val="22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26B8F" w:rsidTr="00E6386C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1518B6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1518B6" w:rsidRDefault="00413E6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bCs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 xml:space="preserve">6,6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B8F" w:rsidRPr="001518B6" w:rsidRDefault="00AD2E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1518B6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1518B6" w:rsidRDefault="00413E6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bCs/>
                <w:sz w:val="24"/>
                <w:szCs w:val="24"/>
              </w:rPr>
              <w:t>Гастроэнтерология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1518B6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1518B6" w:rsidRDefault="00413E6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bCs/>
                <w:sz w:val="24"/>
                <w:szCs w:val="24"/>
              </w:rPr>
              <w:t>Гематология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1518B6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1518B6" w:rsidRDefault="00413E6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bCs/>
                <w:sz w:val="24"/>
                <w:szCs w:val="24"/>
              </w:rPr>
              <w:t>Дерматология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Детская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Инфекционные болезни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Кардиология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026B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026B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Неврология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Неонатология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11,5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Нефрология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Онкология (хирургия)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026B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(химиотерапия)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(лучевая 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Пульмонология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Терапия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E6386C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6386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Pr="00E6386C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6386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B8F" w:rsidRPr="00E6386C" w:rsidRDefault="00413E63" w:rsidP="00E6386C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38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11,</w:t>
            </w:r>
            <w:r w:rsidR="00E6386C" w:rsidRPr="00E638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 w:rsidRPr="00E638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Pr="00E6386C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38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Pr="00E6386C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38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8,0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Pr="00BA5A8B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A5A8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Хирургия (</w:t>
            </w:r>
            <w:proofErr w:type="spellStart"/>
            <w:r w:rsidRPr="00BA5A8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комбустиология</w:t>
            </w:r>
            <w:proofErr w:type="spellEnd"/>
            <w:r w:rsidRPr="00BA5A8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Pr="00BA5A8B" w:rsidRDefault="00413E63" w:rsidP="00BA5A8B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A8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13,</w:t>
            </w:r>
            <w:r w:rsidR="00BA5A8B" w:rsidRPr="00BA5A8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Ревматология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Pr="00BA5A8B" w:rsidRDefault="00413E63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A5A8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Реабилитация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Pr="00E6386C" w:rsidRDefault="00413E63" w:rsidP="00E6386C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38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16,</w:t>
            </w:r>
            <w:r w:rsidR="00E6386C" w:rsidRPr="00E638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Pr="001518B6" w:rsidRDefault="00413E63" w:rsidP="001518B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  <w:r w:rsidR="001518B6" w:rsidRPr="001518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Pr="001518B6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3E63" w:rsidTr="00E6386C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E63" w:rsidRPr="00E6386C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386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E63" w:rsidRPr="00E6386C" w:rsidRDefault="00413E6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86C">
              <w:rPr>
                <w:rFonts w:ascii="Times New Roman" w:hAnsi="Times New Roman" w:cs="Times New Roman"/>
                <w:sz w:val="24"/>
                <w:szCs w:val="24"/>
              </w:rPr>
              <w:t>Акушерское дело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E63" w:rsidRPr="00E6386C" w:rsidRDefault="003F25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86C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E63" w:rsidRPr="00E6386C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8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E63" w:rsidRPr="00E6386C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8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E63" w:rsidRPr="00E6386C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8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26B8F" w:rsidRDefault="00026B8F">
      <w:pPr>
        <w:jc w:val="center"/>
        <w:rPr>
          <w:rFonts w:ascii="Times New Roman" w:hAnsi="Times New Roman" w:cs="Times New Roman"/>
          <w:lang w:val="en-US"/>
        </w:rPr>
      </w:pPr>
    </w:p>
    <w:sectPr w:rsidR="00026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6B8F"/>
    <w:rsid w:val="00026B8F"/>
    <w:rsid w:val="001518B6"/>
    <w:rsid w:val="002A3C6F"/>
    <w:rsid w:val="00360481"/>
    <w:rsid w:val="003F25FE"/>
    <w:rsid w:val="00413E63"/>
    <w:rsid w:val="00AD2E65"/>
    <w:rsid w:val="00BA5A8B"/>
    <w:rsid w:val="00E6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1014E"/>
  <w15:docId w15:val="{CEEDCE6D-7C20-4C37-A1DA-19640893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7B6E7-4B08-4960-A354-A7573850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ТФОМСМО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kazanceva</dc:creator>
  <cp:keywords/>
  <dc:description/>
  <cp:lastModifiedBy>Захаренко Н.Н.</cp:lastModifiedBy>
  <cp:revision>60</cp:revision>
  <dcterms:created xsi:type="dcterms:W3CDTF">2014-04-17T06:30:00Z</dcterms:created>
  <dcterms:modified xsi:type="dcterms:W3CDTF">2018-04-16T00:38:00Z</dcterms:modified>
</cp:coreProperties>
</file>